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00fc8730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2d308a6f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3059bdce84871" /><Relationship Type="http://schemas.openxmlformats.org/officeDocument/2006/relationships/numbering" Target="/word/numbering.xml" Id="R5da94ffaa71840db" /><Relationship Type="http://schemas.openxmlformats.org/officeDocument/2006/relationships/settings" Target="/word/settings.xml" Id="R1daa7537230a4375" /><Relationship Type="http://schemas.openxmlformats.org/officeDocument/2006/relationships/image" Target="/word/media/b7a6d72c-5ebb-4c39-beb4-e287906e5b44.png" Id="Ra522d308a6f64322" /></Relationships>
</file>