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dc2bdf19f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f7586f1f5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Kreileroord,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2c900f3fe48b2" /><Relationship Type="http://schemas.openxmlformats.org/officeDocument/2006/relationships/numbering" Target="/word/numbering.xml" Id="Rd42b7b0043304cbf" /><Relationship Type="http://schemas.openxmlformats.org/officeDocument/2006/relationships/settings" Target="/word/settings.xml" Id="Rf1b2b15ab120438c" /><Relationship Type="http://schemas.openxmlformats.org/officeDocument/2006/relationships/image" Target="/word/media/c687dde4-be61-470b-9c09-41a3038a7c75.png" Id="Rad1f7586f1f5461f" /></Relationships>
</file>