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263d6d0cb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a0a6c9ee5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Kropswolde,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5455e21ea409c" /><Relationship Type="http://schemas.openxmlformats.org/officeDocument/2006/relationships/numbering" Target="/word/numbering.xml" Id="Rf91fee57f4de43ec" /><Relationship Type="http://schemas.openxmlformats.org/officeDocument/2006/relationships/settings" Target="/word/settings.xml" Id="R4017de46c9c54ac7" /><Relationship Type="http://schemas.openxmlformats.org/officeDocument/2006/relationships/image" Target="/word/media/5f5fbfe9-846c-42a4-9bb6-9d0dc9e7278f.png" Id="R0a4a0a6c9ee547ee" /></Relationships>
</file>