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86e6c1f64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646b8183c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a7e191b76408a" /><Relationship Type="http://schemas.openxmlformats.org/officeDocument/2006/relationships/numbering" Target="/word/numbering.xml" Id="R1dc466b4b8c54bb7" /><Relationship Type="http://schemas.openxmlformats.org/officeDocument/2006/relationships/settings" Target="/word/settings.xml" Id="R8787fb0899cd4181" /><Relationship Type="http://schemas.openxmlformats.org/officeDocument/2006/relationships/image" Target="/word/media/3d1f6bce-f21f-42d0-a0b4-ede465593c90.png" Id="Rb61646b8183c4b8b" /></Relationships>
</file>