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1d4cda8a8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56ac4c0dc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Kwartier,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d79b2c652475f" /><Relationship Type="http://schemas.openxmlformats.org/officeDocument/2006/relationships/numbering" Target="/word/numbering.xml" Id="Rcb3dac23f2de4e34" /><Relationship Type="http://schemas.openxmlformats.org/officeDocument/2006/relationships/settings" Target="/word/settings.xml" Id="R5987d1a60b76489c" /><Relationship Type="http://schemas.openxmlformats.org/officeDocument/2006/relationships/image" Target="/word/media/63ec2668-8ed8-4483-8c0c-b1a1eb788f3d.png" Id="R49e56ac4c0dc4491" /></Relationships>
</file>