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9c748a7ce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ee67e311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367e151f446e7" /><Relationship Type="http://schemas.openxmlformats.org/officeDocument/2006/relationships/numbering" Target="/word/numbering.xml" Id="Re1e4a7c503c84031" /><Relationship Type="http://schemas.openxmlformats.org/officeDocument/2006/relationships/settings" Target="/word/settings.xml" Id="R27ae078246a34654" /><Relationship Type="http://schemas.openxmlformats.org/officeDocument/2006/relationships/image" Target="/word/media/2c0ac90d-7cfe-4267-b905-91ea16d2eb63.png" Id="Rb528ee67e3114865" /></Relationships>
</file>