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28399d8b2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b8b96cece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Leveroij,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720d002174c79" /><Relationship Type="http://schemas.openxmlformats.org/officeDocument/2006/relationships/numbering" Target="/word/numbering.xml" Id="R28a46a75ea8446cb" /><Relationship Type="http://schemas.openxmlformats.org/officeDocument/2006/relationships/settings" Target="/word/settings.xml" Id="R804db081f29c4834" /><Relationship Type="http://schemas.openxmlformats.org/officeDocument/2006/relationships/image" Target="/word/media/0f7ff105-b57d-453f-809e-760ac09d8353.png" Id="R0feb8b96cece4719" /></Relationships>
</file>