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533d0ac5e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a6996e57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Loenga,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23a387d2a4e12" /><Relationship Type="http://schemas.openxmlformats.org/officeDocument/2006/relationships/numbering" Target="/word/numbering.xml" Id="Re8bfdebcfcf844c2" /><Relationship Type="http://schemas.openxmlformats.org/officeDocument/2006/relationships/settings" Target="/word/settings.xml" Id="Rab0363f8486a472c" /><Relationship Type="http://schemas.openxmlformats.org/officeDocument/2006/relationships/image" Target="/word/media/92702855-c992-48b8-b340-6aa6839fc7f3.png" Id="Rafe2a6996e5742f3" /></Relationships>
</file>