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4476f36d4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b4422602b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Lokstreek,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e49147da445a9" /><Relationship Type="http://schemas.openxmlformats.org/officeDocument/2006/relationships/numbering" Target="/word/numbering.xml" Id="R8922e2d3151d4a1f" /><Relationship Type="http://schemas.openxmlformats.org/officeDocument/2006/relationships/settings" Target="/word/settings.xml" Id="R074a370ce6174bf0" /><Relationship Type="http://schemas.openxmlformats.org/officeDocument/2006/relationships/image" Target="/word/media/ef2c406a-f4c7-4ad8-b079-a98a776d2557.png" Id="R35eb4422602b4c68" /></Relationships>
</file>