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f1f811661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a26e7a18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Mekkelhorst,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f53a3eddc4d3c" /><Relationship Type="http://schemas.openxmlformats.org/officeDocument/2006/relationships/numbering" Target="/word/numbering.xml" Id="R85c3e9984fe646ed" /><Relationship Type="http://schemas.openxmlformats.org/officeDocument/2006/relationships/settings" Target="/word/settings.xml" Id="R2e11fefde16e4baf" /><Relationship Type="http://schemas.openxmlformats.org/officeDocument/2006/relationships/image" Target="/word/media/8d260c38-c2b1-4148-9b2e-c7924967a8fe.png" Id="R7d94a26e7a184343" /></Relationships>
</file>