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38593b4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c6525d50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48a256ba40c0" /><Relationship Type="http://schemas.openxmlformats.org/officeDocument/2006/relationships/numbering" Target="/word/numbering.xml" Id="R44c8ee34ff394712" /><Relationship Type="http://schemas.openxmlformats.org/officeDocument/2006/relationships/settings" Target="/word/settings.xml" Id="Re9353785648f4f77" /><Relationship Type="http://schemas.openxmlformats.org/officeDocument/2006/relationships/image" Target="/word/media/22f7e116-6e48-49dd-b997-fc78ac2127a1.png" Id="R0ffc6525d50f4e30" /></Relationships>
</file>