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fbdbe9c5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b08f72e4d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1539b2f6f4f01" /><Relationship Type="http://schemas.openxmlformats.org/officeDocument/2006/relationships/numbering" Target="/word/numbering.xml" Id="R405acc0a6af84382" /><Relationship Type="http://schemas.openxmlformats.org/officeDocument/2006/relationships/settings" Target="/word/settings.xml" Id="R95e26effdb4e429f" /><Relationship Type="http://schemas.openxmlformats.org/officeDocument/2006/relationships/image" Target="/word/media/51c1203f-c87b-4a19-9bfb-08b4019c445d.png" Id="R965b08f72e4d42ff" /></Relationships>
</file>