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d1edf2ac4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b7926de8d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Nederasselt,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d293ea7034057" /><Relationship Type="http://schemas.openxmlformats.org/officeDocument/2006/relationships/numbering" Target="/word/numbering.xml" Id="Re6b2c044da0b4e62" /><Relationship Type="http://schemas.openxmlformats.org/officeDocument/2006/relationships/settings" Target="/word/settings.xml" Id="R11f4c5e278034ebe" /><Relationship Type="http://schemas.openxmlformats.org/officeDocument/2006/relationships/image" Target="/word/media/4c2ea344-c761-48f9-b68e-faacea4c20d8.png" Id="Rd18b7926de8d489f" /></Relationships>
</file>