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66f34e0e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0c910269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 Annerveen,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47138cd84fee" /><Relationship Type="http://schemas.openxmlformats.org/officeDocument/2006/relationships/numbering" Target="/word/numbering.xml" Id="R0a470a92dd9343a2" /><Relationship Type="http://schemas.openxmlformats.org/officeDocument/2006/relationships/settings" Target="/word/settings.xml" Id="R17cf7e10b71245c1" /><Relationship Type="http://schemas.openxmlformats.org/officeDocument/2006/relationships/image" Target="/word/media/db531027-55b5-446c-97ff-757e06251b4f.png" Id="R2b40c91026964a7f" /></Relationships>
</file>