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f1276112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9bbae22c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6fd547ba4eb7" /><Relationship Type="http://schemas.openxmlformats.org/officeDocument/2006/relationships/numbering" Target="/word/numbering.xml" Id="R2b7cdd7a761c4e29" /><Relationship Type="http://schemas.openxmlformats.org/officeDocument/2006/relationships/settings" Target="/word/settings.xml" Id="R9a21990feb164de1" /><Relationship Type="http://schemas.openxmlformats.org/officeDocument/2006/relationships/image" Target="/word/media/2bc17ed8-8f93-4300-ae21-a60d7b89ab29.png" Id="R7779bbae22c94bf8" /></Relationships>
</file>