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5ec2cc97f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61cefe7ec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c780e0e164b34" /><Relationship Type="http://schemas.openxmlformats.org/officeDocument/2006/relationships/numbering" Target="/word/numbering.xml" Id="Rebae14e9aef74fa3" /><Relationship Type="http://schemas.openxmlformats.org/officeDocument/2006/relationships/settings" Target="/word/settings.xml" Id="Rf106c09a5e9644d0" /><Relationship Type="http://schemas.openxmlformats.org/officeDocument/2006/relationships/image" Target="/word/media/a3d79b6f-9cdf-4eaf-aca8-b42df3181c9a.png" Id="R76361cefe7ec43be" /></Relationships>
</file>