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7f2253a56541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ae2bceacd040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Oosterdijk,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9394e515004aac" /><Relationship Type="http://schemas.openxmlformats.org/officeDocument/2006/relationships/numbering" Target="/word/numbering.xml" Id="R9046d40a9ac74df9" /><Relationship Type="http://schemas.openxmlformats.org/officeDocument/2006/relationships/settings" Target="/word/settings.xml" Id="R5df3d2524c9246e1" /><Relationship Type="http://schemas.openxmlformats.org/officeDocument/2006/relationships/image" Target="/word/media/5cae6f25-bd54-40c8-8ea6-8e67e2c63dfd.png" Id="R34ae2bceacd04000" /></Relationships>
</file>