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cfd4ca856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26cf85f3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Oostwoud,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6ac8fa064554" /><Relationship Type="http://schemas.openxmlformats.org/officeDocument/2006/relationships/numbering" Target="/word/numbering.xml" Id="R19b8bd1c97a243af" /><Relationship Type="http://schemas.openxmlformats.org/officeDocument/2006/relationships/settings" Target="/word/settings.xml" Id="Rac4992eda2c441d5" /><Relationship Type="http://schemas.openxmlformats.org/officeDocument/2006/relationships/image" Target="/word/media/c28adb07-cbfa-4430-bf0d-5fcc928152bc.png" Id="Rea326cf85f3b4825" /></Relationships>
</file>