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42508b228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8e454a8f9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Osterbos,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60851771f4db8" /><Relationship Type="http://schemas.openxmlformats.org/officeDocument/2006/relationships/numbering" Target="/word/numbering.xml" Id="Ra7672500271e4ea1" /><Relationship Type="http://schemas.openxmlformats.org/officeDocument/2006/relationships/settings" Target="/word/settings.xml" Id="R6a1ef9c07f0449f2" /><Relationship Type="http://schemas.openxmlformats.org/officeDocument/2006/relationships/image" Target="/word/media/0a0f4958-8d30-4eeb-9a78-5a3707cf404b.png" Id="R5de8e454a8f94c71" /></Relationships>
</file>