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a47fdf24f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cd61b3aa8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 West,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162efd1f4bcc" /><Relationship Type="http://schemas.openxmlformats.org/officeDocument/2006/relationships/numbering" Target="/word/numbering.xml" Id="Rcddf2efe93924bb6" /><Relationship Type="http://schemas.openxmlformats.org/officeDocument/2006/relationships/settings" Target="/word/settings.xml" Id="Rb27611f0998a4017" /><Relationship Type="http://schemas.openxmlformats.org/officeDocument/2006/relationships/image" Target="/word/media/9e76ff72-52d0-4ca4-a739-6b720cbc203a.png" Id="R5e4cd61b3aa84067" /></Relationships>
</file>