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f748ce8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1c1f4d7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bfbe06e3948cd" /><Relationship Type="http://schemas.openxmlformats.org/officeDocument/2006/relationships/numbering" Target="/word/numbering.xml" Id="R6cc408b236d74ab6" /><Relationship Type="http://schemas.openxmlformats.org/officeDocument/2006/relationships/settings" Target="/word/settings.xml" Id="R6be48e2a3d894dec" /><Relationship Type="http://schemas.openxmlformats.org/officeDocument/2006/relationships/image" Target="/word/media/54de710d-21cc-4186-9eb3-040f9c945965.png" Id="R6cc41c1f4d7c46a0" /></Relationships>
</file>