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ba3ec8d91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d52f68fc7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Overbrug,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a2146e9c64032" /><Relationship Type="http://schemas.openxmlformats.org/officeDocument/2006/relationships/numbering" Target="/word/numbering.xml" Id="Rbad64aa1ff714f24" /><Relationship Type="http://schemas.openxmlformats.org/officeDocument/2006/relationships/settings" Target="/word/settings.xml" Id="Reb7ccc201ae445ba" /><Relationship Type="http://schemas.openxmlformats.org/officeDocument/2006/relationships/image" Target="/word/media/85573f6b-b50a-4940-a925-ae8cb1cc0056.png" Id="R815d52f68fc74fe7" /></Relationships>
</file>