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640daf6f4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5ba5ccc3e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a6691f04b49fb" /><Relationship Type="http://schemas.openxmlformats.org/officeDocument/2006/relationships/numbering" Target="/word/numbering.xml" Id="R1336a09af990442f" /><Relationship Type="http://schemas.openxmlformats.org/officeDocument/2006/relationships/settings" Target="/word/settings.xml" Id="R56fba11571ce4033" /><Relationship Type="http://schemas.openxmlformats.org/officeDocument/2006/relationships/image" Target="/word/media/df76317d-813d-42b8-a137-dcb7dfcd1e04.png" Id="R0bb5ba5ccc3e41d8" /></Relationships>
</file>