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41171392d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decbfcf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e378a6f3493f" /><Relationship Type="http://schemas.openxmlformats.org/officeDocument/2006/relationships/numbering" Target="/word/numbering.xml" Id="R7fb00765823d4150" /><Relationship Type="http://schemas.openxmlformats.org/officeDocument/2006/relationships/settings" Target="/word/settings.xml" Id="Rbf4dc51fd05d4d2a" /><Relationship Type="http://schemas.openxmlformats.org/officeDocument/2006/relationships/image" Target="/word/media/fd1396d3-3459-48df-b6c3-b40e44810821.png" Id="R228bdecbfcfe412d" /></Relationships>
</file>