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c7243a9f5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822c66f77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Poortvliet,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43ef4944341e6" /><Relationship Type="http://schemas.openxmlformats.org/officeDocument/2006/relationships/numbering" Target="/word/numbering.xml" Id="R8b3d9f73e463408d" /><Relationship Type="http://schemas.openxmlformats.org/officeDocument/2006/relationships/settings" Target="/word/settings.xml" Id="R741008aecbe84146" /><Relationship Type="http://schemas.openxmlformats.org/officeDocument/2006/relationships/image" Target="/word/media/ed60d1ac-ecfa-462f-abd0-5a98cf4ecd61.png" Id="R206822c66f774015" /></Relationships>
</file>