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c3f08b2e1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5acfad75c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Putkop,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ddd8b12a7426b" /><Relationship Type="http://schemas.openxmlformats.org/officeDocument/2006/relationships/numbering" Target="/word/numbering.xml" Id="R44e2c2ce7cc34511" /><Relationship Type="http://schemas.openxmlformats.org/officeDocument/2006/relationships/settings" Target="/word/settings.xml" Id="R58891a80ad4d42b3" /><Relationship Type="http://schemas.openxmlformats.org/officeDocument/2006/relationships/image" Target="/word/media/0ed173fe-c725-4f07-a82a-1c45260be0f2.png" Id="R2b95acfad75c4bcc" /></Relationships>
</file>