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3cb25f37a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8c7f55825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Ravenswaaij,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8788a990745b1" /><Relationship Type="http://schemas.openxmlformats.org/officeDocument/2006/relationships/numbering" Target="/word/numbering.xml" Id="R360ed95d296f44bb" /><Relationship Type="http://schemas.openxmlformats.org/officeDocument/2006/relationships/settings" Target="/word/settings.xml" Id="Rd9a915aa65b841d6" /><Relationship Type="http://schemas.openxmlformats.org/officeDocument/2006/relationships/image" Target="/word/media/a73a66ad-848b-4ccb-99a8-d796daf01c9b.png" Id="R13c8c7f558254c8f" /></Relationships>
</file>