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62102c2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ebd1218e4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d4f9ba4b4ef5" /><Relationship Type="http://schemas.openxmlformats.org/officeDocument/2006/relationships/numbering" Target="/word/numbering.xml" Id="Rbae8adae97d444ce" /><Relationship Type="http://schemas.openxmlformats.org/officeDocument/2006/relationships/settings" Target="/word/settings.xml" Id="R8e81916e8bd4489e" /><Relationship Type="http://schemas.openxmlformats.org/officeDocument/2006/relationships/image" Target="/word/media/32d0e2bd-ff13-48e1-84ac-a299a737fb7b.png" Id="Rdc1ebd1218e44e6e" /></Relationships>
</file>