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b76796afe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beccd86ec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Rectum,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b9e42af03442d" /><Relationship Type="http://schemas.openxmlformats.org/officeDocument/2006/relationships/numbering" Target="/word/numbering.xml" Id="R845a5e490bc949ae" /><Relationship Type="http://schemas.openxmlformats.org/officeDocument/2006/relationships/settings" Target="/word/settings.xml" Id="Reb75d756cc2a49be" /><Relationship Type="http://schemas.openxmlformats.org/officeDocument/2006/relationships/image" Target="/word/media/281d41b6-1b6d-477e-b943-1fbc5594a34a.png" Id="R0c2beccd86ec43d0" /></Relationships>
</file>