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2da816b51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3ce766a52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Roekel,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838eb5a9245fb" /><Relationship Type="http://schemas.openxmlformats.org/officeDocument/2006/relationships/numbering" Target="/word/numbering.xml" Id="R4fad2d98b1814146" /><Relationship Type="http://schemas.openxmlformats.org/officeDocument/2006/relationships/settings" Target="/word/settings.xml" Id="R0e8bd38ebfd143a2" /><Relationship Type="http://schemas.openxmlformats.org/officeDocument/2006/relationships/image" Target="/word/media/dfd1c5d9-aab2-43fc-8322-94e4abd742d6.png" Id="Rdb83ce766a52490d" /></Relationships>
</file>