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78270683a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4b2d97cc0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Roelshoek,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12a52e5d64ccf" /><Relationship Type="http://schemas.openxmlformats.org/officeDocument/2006/relationships/numbering" Target="/word/numbering.xml" Id="R8ff03037a0554313" /><Relationship Type="http://schemas.openxmlformats.org/officeDocument/2006/relationships/settings" Target="/word/settings.xml" Id="R10b3920242f44a4a" /><Relationship Type="http://schemas.openxmlformats.org/officeDocument/2006/relationships/image" Target="/word/media/0056bf2d-2cc5-444c-b528-5376ac4b5d9c.png" Id="Ra244b2d97cc0446d" /></Relationships>
</file>