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129e1f5c2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132acfe47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Santpoort-Zuid,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851d5f3644126" /><Relationship Type="http://schemas.openxmlformats.org/officeDocument/2006/relationships/numbering" Target="/word/numbering.xml" Id="Ra72b7fb2534e4189" /><Relationship Type="http://schemas.openxmlformats.org/officeDocument/2006/relationships/settings" Target="/word/settings.xml" Id="R72c75a9c5ca14d76" /><Relationship Type="http://schemas.openxmlformats.org/officeDocument/2006/relationships/image" Target="/word/media/cccb7b58-72e1-4c44-99b0-46545f60ac6f.png" Id="Rf10132acfe474ffc" /></Relationships>
</file>