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25263f106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873fd943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Scheemderzwaag,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755fe2c0468b" /><Relationship Type="http://schemas.openxmlformats.org/officeDocument/2006/relationships/numbering" Target="/word/numbering.xml" Id="R3deafd30dc9444bb" /><Relationship Type="http://schemas.openxmlformats.org/officeDocument/2006/relationships/settings" Target="/word/settings.xml" Id="Readd9a81b74b455b" /><Relationship Type="http://schemas.openxmlformats.org/officeDocument/2006/relationships/image" Target="/word/media/188056c5-fef5-4635-a317-af99258889cf.png" Id="R611873fd943a41fc" /></Relationships>
</file>