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e55a29b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a1fb44f54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Schelfhorst,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51b05e29457f" /><Relationship Type="http://schemas.openxmlformats.org/officeDocument/2006/relationships/numbering" Target="/word/numbering.xml" Id="Raeac5e52a3b04a73" /><Relationship Type="http://schemas.openxmlformats.org/officeDocument/2006/relationships/settings" Target="/word/settings.xml" Id="Ra0d8b2d7f5da4c46" /><Relationship Type="http://schemas.openxmlformats.org/officeDocument/2006/relationships/image" Target="/word/media/3b40fc9e-16eb-4c99-9cff-49c5e4d75195.png" Id="Re1ba1fb44f54471b" /></Relationships>
</file>