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8161031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5981a5d9d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Sluipwijk,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f03e5440c4f68" /><Relationship Type="http://schemas.openxmlformats.org/officeDocument/2006/relationships/numbering" Target="/word/numbering.xml" Id="R579ed942d6464d5b" /><Relationship Type="http://schemas.openxmlformats.org/officeDocument/2006/relationships/settings" Target="/word/settings.xml" Id="R5bba6dc4f46f4ef8" /><Relationship Type="http://schemas.openxmlformats.org/officeDocument/2006/relationships/image" Target="/word/media/ae683e71-4710-4dc7-a3a5-688af045b97f.png" Id="Redd5981a5d9d47ea" /></Relationships>
</file>