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9af61016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6770de5db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Sluis de Piet,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b661491e04ccc" /><Relationship Type="http://schemas.openxmlformats.org/officeDocument/2006/relationships/numbering" Target="/word/numbering.xml" Id="R0b55985d1231457c" /><Relationship Type="http://schemas.openxmlformats.org/officeDocument/2006/relationships/settings" Target="/word/settings.xml" Id="R8e442c0235a342d8" /><Relationship Type="http://schemas.openxmlformats.org/officeDocument/2006/relationships/image" Target="/word/media/09bc1194-f49e-424e-9ac7-ebc39c1ecbcc.png" Id="R97f6770de5db4763" /></Relationships>
</file>