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5f306d7e0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2ed540f55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fd82fa5e54926" /><Relationship Type="http://schemas.openxmlformats.org/officeDocument/2006/relationships/numbering" Target="/word/numbering.xml" Id="R42edce98517840ed" /><Relationship Type="http://schemas.openxmlformats.org/officeDocument/2006/relationships/settings" Target="/word/settings.xml" Id="R547b2972ce8b4993" /><Relationship Type="http://schemas.openxmlformats.org/officeDocument/2006/relationships/image" Target="/word/media/dd34b9c1-1ccb-4488-8cd5-0e85c860660c.png" Id="R9a62ed540f554a78" /></Relationships>
</file>