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26a2175d6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a72b2c3a8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Spoelwijk,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6b344457841cf" /><Relationship Type="http://schemas.openxmlformats.org/officeDocument/2006/relationships/numbering" Target="/word/numbering.xml" Id="R3c3ae9caab3b4df6" /><Relationship Type="http://schemas.openxmlformats.org/officeDocument/2006/relationships/settings" Target="/word/settings.xml" Id="R4f9bfe82c4ec4014" /><Relationship Type="http://schemas.openxmlformats.org/officeDocument/2006/relationships/image" Target="/word/media/4c0144a5-dd87-4d7c-946f-71ffababda90.png" Id="R775a72b2c3a846c4" /></Relationships>
</file>