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60d47e8b2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bb6f04d1a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Thull,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931c2871e4298" /><Relationship Type="http://schemas.openxmlformats.org/officeDocument/2006/relationships/numbering" Target="/word/numbering.xml" Id="R526e568dd90a4840" /><Relationship Type="http://schemas.openxmlformats.org/officeDocument/2006/relationships/settings" Target="/word/settings.xml" Id="R77cd0ec126104f52" /><Relationship Type="http://schemas.openxmlformats.org/officeDocument/2006/relationships/image" Target="/word/media/1af2d638-cc35-44d0-b426-e4fd1ab74ccd.png" Id="Rb9bbb6f04d1a495b" /></Relationships>
</file>