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34a516e4e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747b9d976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cad5ff5f84ee7" /><Relationship Type="http://schemas.openxmlformats.org/officeDocument/2006/relationships/numbering" Target="/word/numbering.xml" Id="R58c1b711653a41b6" /><Relationship Type="http://schemas.openxmlformats.org/officeDocument/2006/relationships/settings" Target="/word/settings.xml" Id="R8b131114f4a940c8" /><Relationship Type="http://schemas.openxmlformats.org/officeDocument/2006/relationships/image" Target="/word/media/9403692f-7803-4c2e-bc16-3d5074a4c08a.png" Id="R925747b9d976406f" /></Relationships>
</file>