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622150bc0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669fc5ffc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Trophorne,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4c92d91ed4aac" /><Relationship Type="http://schemas.openxmlformats.org/officeDocument/2006/relationships/numbering" Target="/word/numbering.xml" Id="Rbf70e017ca46410f" /><Relationship Type="http://schemas.openxmlformats.org/officeDocument/2006/relationships/settings" Target="/word/settings.xml" Id="Rcb1e9e1a77c44388" /><Relationship Type="http://schemas.openxmlformats.org/officeDocument/2006/relationships/image" Target="/word/media/4490b66d-e03d-441d-b3e6-138ff293ef22.png" Id="R959669fc5ffc4483" /></Relationships>
</file>