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da5722f8d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f039b6cde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Veldhoek,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1d0bb2b6f477f" /><Relationship Type="http://schemas.openxmlformats.org/officeDocument/2006/relationships/numbering" Target="/word/numbering.xml" Id="R47a153b8e9234199" /><Relationship Type="http://schemas.openxmlformats.org/officeDocument/2006/relationships/settings" Target="/word/settings.xml" Id="Rdd04bc8abfe54db0" /><Relationship Type="http://schemas.openxmlformats.org/officeDocument/2006/relationships/image" Target="/word/media/dd1605fc-85bc-40f7-a9c0-919d7196f477.png" Id="Rafcf039b6cde4470" /></Relationships>
</file>