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5afec334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e04ef407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76cdb2644f94" /><Relationship Type="http://schemas.openxmlformats.org/officeDocument/2006/relationships/numbering" Target="/word/numbering.xml" Id="Rb75d42d369f54b3b" /><Relationship Type="http://schemas.openxmlformats.org/officeDocument/2006/relationships/settings" Target="/word/settings.xml" Id="R810548392223488a" /><Relationship Type="http://schemas.openxmlformats.org/officeDocument/2006/relationships/image" Target="/word/media/87293a81-a0b4-4c23-bc88-7600062acbd7.png" Id="R28ee04ef40784dc7" /></Relationships>
</file>