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d824b86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72bd137d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Vriescheloo,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16cb767f4b7f" /><Relationship Type="http://schemas.openxmlformats.org/officeDocument/2006/relationships/numbering" Target="/word/numbering.xml" Id="R489cca6794344ecb" /><Relationship Type="http://schemas.openxmlformats.org/officeDocument/2006/relationships/settings" Target="/word/settings.xml" Id="Ra5e26abb13b7403d" /><Relationship Type="http://schemas.openxmlformats.org/officeDocument/2006/relationships/image" Target="/word/media/35ef71f6-9623-4997-acec-56ac9c01546c.png" Id="Rfacc72bd137d4109" /></Relationships>
</file>