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3676f279f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67fb5ebc3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Waskemeer,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80f4147de4a6e" /><Relationship Type="http://schemas.openxmlformats.org/officeDocument/2006/relationships/numbering" Target="/word/numbering.xml" Id="R7de0fa27f3c44f01" /><Relationship Type="http://schemas.openxmlformats.org/officeDocument/2006/relationships/settings" Target="/word/settings.xml" Id="R6fd2befb349440ae" /><Relationship Type="http://schemas.openxmlformats.org/officeDocument/2006/relationships/image" Target="/word/media/0fd5f402-d3a9-4204-ba32-a6af188f74fa.png" Id="R68567fb5ebc34840" /></Relationships>
</file>