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c92fe2c5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e7fd5c9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Wesepe,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e26bb6cef4bd5" /><Relationship Type="http://schemas.openxmlformats.org/officeDocument/2006/relationships/numbering" Target="/word/numbering.xml" Id="Rc1627d7e47ec4737" /><Relationship Type="http://schemas.openxmlformats.org/officeDocument/2006/relationships/settings" Target="/word/settings.xml" Id="Rf6e16bde89bd41ce" /><Relationship Type="http://schemas.openxmlformats.org/officeDocument/2006/relationships/image" Target="/word/media/b1785762-42f8-4e17-bec9-61d763788248.png" Id="R268de7fd5c9e41bf" /></Relationships>
</file>