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9c56afa1db40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2a91a175294d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Westerbork,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4f2b9f0c764bf0" /><Relationship Type="http://schemas.openxmlformats.org/officeDocument/2006/relationships/numbering" Target="/word/numbering.xml" Id="Raf6a422c70d04666" /><Relationship Type="http://schemas.openxmlformats.org/officeDocument/2006/relationships/settings" Target="/word/settings.xml" Id="R40c408682f8e4860" /><Relationship Type="http://schemas.openxmlformats.org/officeDocument/2006/relationships/image" Target="/word/media/84e23cac-e3ab-4383-9bd4-78dcaea2c79f.png" Id="R2d2a91a175294d4e" /></Relationships>
</file>