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30b1b2a98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e65e37824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Westerhorn,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864f145754aa9" /><Relationship Type="http://schemas.openxmlformats.org/officeDocument/2006/relationships/numbering" Target="/word/numbering.xml" Id="R6791ed7641a54538" /><Relationship Type="http://schemas.openxmlformats.org/officeDocument/2006/relationships/settings" Target="/word/settings.xml" Id="R8b5cde5035f6437a" /><Relationship Type="http://schemas.openxmlformats.org/officeDocument/2006/relationships/image" Target="/word/media/446c9742-3ad3-4884-a922-c0e8f34c821e.png" Id="Rabce65e37824400a" /></Relationships>
</file>