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adf6eff3c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799cfd46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Winschoterhoogebrug,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045e059e64526" /><Relationship Type="http://schemas.openxmlformats.org/officeDocument/2006/relationships/numbering" Target="/word/numbering.xml" Id="Rcb2254e0d1b247a4" /><Relationship Type="http://schemas.openxmlformats.org/officeDocument/2006/relationships/settings" Target="/word/settings.xml" Id="R5b8bce201dd948e9" /><Relationship Type="http://schemas.openxmlformats.org/officeDocument/2006/relationships/image" Target="/word/media/165a7d3b-45b1-42a4-a62d-d2de613b1b9b.png" Id="R71ec799cfd464376" /></Relationships>
</file>