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9a7dc1dd9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d3a1a959e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Workum,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f556e32f34c3b" /><Relationship Type="http://schemas.openxmlformats.org/officeDocument/2006/relationships/numbering" Target="/word/numbering.xml" Id="R7577352cb8e144f3" /><Relationship Type="http://schemas.openxmlformats.org/officeDocument/2006/relationships/settings" Target="/word/settings.xml" Id="Rc5e1ad32b9db4add" /><Relationship Type="http://schemas.openxmlformats.org/officeDocument/2006/relationships/image" Target="/word/media/dcfe7c49-9575-494d-8c0e-ca361698b28a.png" Id="R088d3a1a959e465c" /></Relationships>
</file>